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4624D" w14:textId="7DC820B8" w:rsidR="00C6447D" w:rsidRDefault="007F2F8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2562E98" wp14:editId="3ABB3788">
            <wp:extent cx="8953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a logo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35" cy="8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EB48B" w14:textId="77777777" w:rsidR="007F2F8B" w:rsidRDefault="00C6447D" w:rsidP="00C64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47D">
        <w:rPr>
          <w:rFonts w:ascii="Times New Roman" w:hAnsi="Times New Roman" w:cs="Times New Roman"/>
          <w:sz w:val="24"/>
          <w:szCs w:val="24"/>
        </w:rPr>
        <w:t>Coalition for Police Accountability</w:t>
      </w:r>
    </w:p>
    <w:p w14:paraId="5860DFE7" w14:textId="46012451" w:rsidR="00C6447D" w:rsidRDefault="00C6447D" w:rsidP="00C644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Advisory</w:t>
      </w:r>
    </w:p>
    <w:p w14:paraId="137ACAF5" w14:textId="1AF1B53C" w:rsidR="00C6447D" w:rsidRDefault="00C6447D" w:rsidP="00C644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Chief Anne Kirkpatrick Must Be Removed</w:t>
      </w:r>
    </w:p>
    <w:p w14:paraId="3B39BB4F" w14:textId="77777777" w:rsidR="007F2F8B" w:rsidRDefault="007F2F8B" w:rsidP="00A846D2">
      <w:pPr>
        <w:rPr>
          <w:rFonts w:ascii="Times New Roman" w:hAnsi="Times New Roman" w:cs="Times New Roman"/>
          <w:sz w:val="24"/>
          <w:szCs w:val="24"/>
        </w:rPr>
      </w:pPr>
    </w:p>
    <w:p w14:paraId="51E6BE01" w14:textId="4F0934BE" w:rsidR="00A846D2" w:rsidRDefault="00C6447D" w:rsidP="00A846D2">
      <w:pPr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ABE">
        <w:rPr>
          <w:rFonts w:ascii="Times New Roman" w:hAnsi="Times New Roman" w:cs="Times New Roman"/>
          <w:sz w:val="24"/>
          <w:szCs w:val="24"/>
        </w:rPr>
        <w:t>Oakland, CA.-On Thursday, March 14</w:t>
      </w:r>
      <w:r w:rsidRPr="00246A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46ABE">
        <w:rPr>
          <w:rFonts w:ascii="Times New Roman" w:hAnsi="Times New Roman" w:cs="Times New Roman"/>
          <w:sz w:val="24"/>
          <w:szCs w:val="24"/>
        </w:rPr>
        <w:t xml:space="preserve"> at 12:30 pm, the Coalition for Police Accountability, comprising more than 25 groups and individuals, will hold a press conference in front of City Hall </w:t>
      </w:r>
      <w:r w:rsidR="0038718E" w:rsidRPr="00246ABE">
        <w:rPr>
          <w:rFonts w:ascii="Times New Roman" w:hAnsi="Times New Roman" w:cs="Times New Roman"/>
          <w:sz w:val="24"/>
          <w:szCs w:val="24"/>
        </w:rPr>
        <w:t>calling on</w:t>
      </w:r>
      <w:r w:rsidRPr="00246ABE">
        <w:rPr>
          <w:rFonts w:ascii="Times New Roman" w:hAnsi="Times New Roman" w:cs="Times New Roman"/>
          <w:sz w:val="24"/>
          <w:szCs w:val="24"/>
        </w:rPr>
        <w:t xml:space="preserve"> Federal Compliance Director, Robert Warshaw,</w:t>
      </w:r>
      <w:r w:rsidR="0038718E" w:rsidRPr="00246ABE">
        <w:rPr>
          <w:rFonts w:ascii="Times New Roman" w:hAnsi="Times New Roman" w:cs="Times New Roman"/>
          <w:sz w:val="24"/>
          <w:szCs w:val="24"/>
        </w:rPr>
        <w:t xml:space="preserve"> to fire Police Chief Kirkpatrick based on his own findings</w:t>
      </w:r>
      <w:r w:rsidR="00246ABE">
        <w:rPr>
          <w:rFonts w:ascii="Times New Roman" w:hAnsi="Times New Roman" w:cs="Times New Roman"/>
          <w:sz w:val="24"/>
          <w:szCs w:val="24"/>
        </w:rPr>
        <w:t xml:space="preserve"> in the </w:t>
      </w:r>
      <w:r w:rsidR="00A846D2">
        <w:rPr>
          <w:rFonts w:ascii="Times New Roman" w:hAnsi="Times New Roman" w:cs="Times New Roman"/>
          <w:sz w:val="24"/>
          <w:szCs w:val="24"/>
        </w:rPr>
        <w:t xml:space="preserve">police </w:t>
      </w:r>
      <w:r w:rsidR="00246ABE">
        <w:rPr>
          <w:rFonts w:ascii="Times New Roman" w:hAnsi="Times New Roman" w:cs="Times New Roman"/>
          <w:sz w:val="24"/>
          <w:szCs w:val="24"/>
        </w:rPr>
        <w:t xml:space="preserve">shooting death of Joshua </w:t>
      </w:r>
      <w:proofErr w:type="spellStart"/>
      <w:r w:rsidR="00246ABE">
        <w:rPr>
          <w:rFonts w:ascii="Times New Roman" w:hAnsi="Times New Roman" w:cs="Times New Roman"/>
          <w:sz w:val="24"/>
          <w:szCs w:val="24"/>
        </w:rPr>
        <w:t>Pawlik</w:t>
      </w:r>
      <w:proofErr w:type="spellEnd"/>
      <w:r w:rsidR="00246ABE" w:rsidRPr="00246ABE">
        <w:rPr>
          <w:rFonts w:ascii="Times New Roman" w:hAnsi="Times New Roman" w:cs="Times New Roman"/>
          <w:sz w:val="24"/>
          <w:szCs w:val="24"/>
        </w:rPr>
        <w:t>,</w:t>
      </w:r>
      <w:r w:rsidR="0038718E" w:rsidRPr="00246ABE">
        <w:rPr>
          <w:rFonts w:ascii="Times New Roman" w:hAnsi="Times New Roman" w:cs="Times New Roman"/>
          <w:sz w:val="24"/>
          <w:szCs w:val="24"/>
        </w:rPr>
        <w:t xml:space="preserve"> </w:t>
      </w:r>
      <w:r w:rsidR="00246ABE" w:rsidRPr="00246ABE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saying </w:t>
      </w:r>
      <w:r w:rsidR="007F2F8B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246ABE" w:rsidRPr="00246ABE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she went light on cops who made serious errors and ignored a key piece of evidence</w:t>
      </w:r>
      <w:r w:rsidR="00F04529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bookmarkStart w:id="0" w:name="_GoBack"/>
      <w:bookmarkEnd w:id="0"/>
      <w:r w:rsidR="00246ABE" w:rsidRPr="00246ABE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according to internal documents released Wednesday.” </w:t>
      </w:r>
      <w:hyperlink r:id="rId7" w:history="1">
        <w:r w:rsidR="007F2F8B" w:rsidRPr="00F9615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https://eastbaytimesca.newsmemory.com/?publink=0075c8e87</w:t>
        </w:r>
      </w:hyperlink>
    </w:p>
    <w:p w14:paraId="3BBAFDF8" w14:textId="6ABC9E13" w:rsidR="00A846D2" w:rsidRPr="00A846D2" w:rsidRDefault="00246ABE" w:rsidP="00A846D2">
      <w:pPr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6D2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Coalition lead</w:t>
      </w:r>
      <w:r w:rsidR="007F2F8B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er, Rashidah Grinage, states, “T</w:t>
      </w:r>
      <w:r w:rsidRPr="00A846D2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Compliance Director has the authority to do what is needed. It’s </w:t>
      </w:r>
      <w:r w:rsidR="00A846D2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r w:rsidRPr="00A846D2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his job description to remove impediments to compliance.” </w:t>
      </w:r>
      <w:r w:rsidR="00DD3233" w:rsidRPr="00A846D2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Coalition members </w:t>
      </w:r>
      <w:r w:rsidR="00AB109B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 concerns</w:t>
      </w:r>
      <w:r w:rsidR="00DD3233" w:rsidRPr="00A846D2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about </w:t>
      </w:r>
      <w:r w:rsidR="00A846D2" w:rsidRPr="00A846D2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other aspects of the </w:t>
      </w:r>
      <w:r w:rsidR="00DD3233" w:rsidRPr="00A846D2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chief’s leadership</w:t>
      </w:r>
      <w:r w:rsidR="00A846D2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among them:</w:t>
      </w:r>
    </w:p>
    <w:p w14:paraId="53D363C3" w14:textId="62189059" w:rsidR="00A846D2" w:rsidRPr="00A846D2" w:rsidRDefault="00AB109B" w:rsidP="00A846D2">
      <w:pPr>
        <w:pStyle w:val="ListParagraph"/>
        <w:numPr>
          <w:ilvl w:val="0"/>
          <w:numId w:val="1"/>
        </w:numPr>
        <w:rPr>
          <w:rStyle w:val="fid2"/>
          <w:rFonts w:ascii="Times New Roman" w:hAnsi="Times New Roman" w:cs="Times New Roman"/>
          <w:sz w:val="24"/>
          <w:szCs w:val="24"/>
        </w:rPr>
      </w:pPr>
      <w:r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Promoting</w:t>
      </w:r>
      <w:r w:rsidR="00DD3233" w:rsidRPr="00A846D2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officers implicated in the cover-up of the sex trafficking scandal, </w:t>
      </w:r>
    </w:p>
    <w:p w14:paraId="4F259AAF" w14:textId="2EA3F157" w:rsidR="00246ABE" w:rsidRPr="00A846D2" w:rsidRDefault="00AB109B" w:rsidP="00A846D2">
      <w:pPr>
        <w:pStyle w:val="ListParagraph"/>
        <w:numPr>
          <w:ilvl w:val="0"/>
          <w:numId w:val="1"/>
        </w:numPr>
        <w:rPr>
          <w:rStyle w:val="fid2"/>
          <w:rFonts w:ascii="Times New Roman" w:hAnsi="Times New Roman" w:cs="Times New Roman"/>
          <w:sz w:val="24"/>
          <w:szCs w:val="24"/>
        </w:rPr>
      </w:pPr>
      <w:r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Covering</w:t>
      </w:r>
      <w:r w:rsidR="00A846D2"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up her part in authorizing OPD to assist in the ICE raid prohibited by city policy,</w:t>
      </w:r>
    </w:p>
    <w:p w14:paraId="7FBB2FD3" w14:textId="36C24220" w:rsidR="00A846D2" w:rsidRPr="00A846D2" w:rsidRDefault="00A846D2" w:rsidP="00A846D2">
      <w:pPr>
        <w:pStyle w:val="ListParagraph"/>
        <w:numPr>
          <w:ilvl w:val="0"/>
          <w:numId w:val="1"/>
        </w:numPr>
        <w:rPr>
          <w:rStyle w:val="fid2"/>
          <w:rFonts w:ascii="Times New Roman" w:hAnsi="Times New Roman" w:cs="Times New Roman"/>
          <w:sz w:val="24"/>
          <w:szCs w:val="24"/>
        </w:rPr>
      </w:pPr>
      <w:r>
        <w:rPr>
          <w:rStyle w:val="fi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Allowing the department to slip backward in its 16-year struggle to comply with the Negotiated Settlement Agreement.</w:t>
      </w:r>
    </w:p>
    <w:p w14:paraId="556F9AAB" w14:textId="063A3E7D" w:rsidR="00A846D2" w:rsidRPr="00454A97" w:rsidRDefault="00BD2A4A" w:rsidP="00A84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replacing the chief, t</w:t>
      </w:r>
      <w:r w:rsidR="00A846D2">
        <w:rPr>
          <w:rFonts w:ascii="Times New Roman" w:hAnsi="Times New Roman" w:cs="Times New Roman"/>
          <w:sz w:val="24"/>
          <w:szCs w:val="24"/>
        </w:rPr>
        <w:t>he Coalition calls</w:t>
      </w:r>
      <w:r w:rsidR="00454A97" w:rsidRPr="00454A97">
        <w:rPr>
          <w:rFonts w:ascii="Times New Roman" w:hAnsi="Times New Roman" w:cs="Times New Roman"/>
          <w:color w:val="000000"/>
          <w:sz w:val="24"/>
          <w:szCs w:val="24"/>
        </w:rPr>
        <w:t xml:space="preserve"> on the mayor, city administrat</w:t>
      </w:r>
      <w:r w:rsidR="00454A97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454A97" w:rsidRPr="00454A97">
        <w:rPr>
          <w:rFonts w:ascii="Times New Roman" w:hAnsi="Times New Roman" w:cs="Times New Roman"/>
          <w:color w:val="000000"/>
          <w:sz w:val="24"/>
          <w:szCs w:val="24"/>
        </w:rPr>
        <w:t>, and city council to ensure that the Police Commission has the independence and resources</w:t>
      </w:r>
      <w:r w:rsidR="00AB109B">
        <w:rPr>
          <w:rFonts w:ascii="Times New Roman" w:hAnsi="Times New Roman" w:cs="Times New Roman"/>
          <w:color w:val="000000"/>
          <w:sz w:val="24"/>
          <w:szCs w:val="24"/>
        </w:rPr>
        <w:t xml:space="preserve"> it needs</w:t>
      </w:r>
      <w:r w:rsidR="00454A97" w:rsidRPr="00454A97">
        <w:rPr>
          <w:rFonts w:ascii="Times New Roman" w:hAnsi="Times New Roman" w:cs="Times New Roman"/>
          <w:color w:val="000000"/>
          <w:sz w:val="24"/>
          <w:szCs w:val="24"/>
        </w:rPr>
        <w:t xml:space="preserve"> to bring OPD into compliance.</w:t>
      </w:r>
    </w:p>
    <w:p w14:paraId="1F28D145" w14:textId="1FA80211" w:rsidR="0038718E" w:rsidRDefault="00454A97" w:rsidP="00C6447D">
      <w:pPr>
        <w:rPr>
          <w:rFonts w:ascii="Times New Roman" w:hAnsi="Times New Roman" w:cs="Times New Roman"/>
          <w:sz w:val="24"/>
          <w:szCs w:val="24"/>
        </w:rPr>
      </w:pPr>
      <w:r w:rsidRPr="00AB109B">
        <w:rPr>
          <w:rFonts w:ascii="Times New Roman" w:hAnsi="Times New Roman" w:cs="Times New Roman"/>
          <w:sz w:val="24"/>
          <w:szCs w:val="24"/>
        </w:rPr>
        <w:t>As Oakland attorney Henry Gage said in The Oakland Post this week, “</w:t>
      </w:r>
      <w:r w:rsidR="00BD2A4A" w:rsidRPr="00AB109B">
        <w:rPr>
          <w:rFonts w:ascii="Times New Roman" w:hAnsi="Times New Roman" w:cs="Times New Roman"/>
          <w:sz w:val="24"/>
          <w:szCs w:val="24"/>
        </w:rPr>
        <w:t>The Chief of Police has failed to deliver appropriate consequences, and by doing so, she is making true accountability impossible.</w:t>
      </w:r>
      <w:r w:rsidRPr="00AB109B">
        <w:rPr>
          <w:rFonts w:ascii="Times New Roman" w:hAnsi="Times New Roman" w:cs="Times New Roman"/>
          <w:sz w:val="24"/>
          <w:szCs w:val="24"/>
        </w:rPr>
        <w:t>”</w:t>
      </w:r>
    </w:p>
    <w:p w14:paraId="0B641A79" w14:textId="6109421A" w:rsidR="00AB109B" w:rsidRPr="00AB109B" w:rsidRDefault="00AB109B" w:rsidP="00C64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Pamela Drake, </w:t>
      </w:r>
      <w:hyperlink r:id="rId8" w:history="1">
        <w:r w:rsidRPr="00AB1113">
          <w:rPr>
            <w:rStyle w:val="Hyperlink"/>
            <w:rFonts w:ascii="Times New Roman" w:hAnsi="Times New Roman" w:cs="Times New Roman"/>
            <w:sz w:val="24"/>
            <w:szCs w:val="24"/>
          </w:rPr>
          <w:t>pamelaadrake@gmail.com</w:t>
        </w:r>
      </w:hyperlink>
      <w:r>
        <w:rPr>
          <w:rFonts w:ascii="Times New Roman" w:hAnsi="Times New Roman" w:cs="Times New Roman"/>
          <w:sz w:val="24"/>
          <w:szCs w:val="24"/>
        </w:rPr>
        <w:t>, 510-5</w:t>
      </w:r>
      <w:r w:rsidR="00C2182C">
        <w:rPr>
          <w:rFonts w:ascii="Times New Roman" w:hAnsi="Times New Roman" w:cs="Times New Roman"/>
          <w:sz w:val="24"/>
          <w:szCs w:val="24"/>
        </w:rPr>
        <w:t xml:space="preserve">93-3721 and Anne </w:t>
      </w:r>
      <w:proofErr w:type="spellStart"/>
      <w:r w:rsidR="00C2182C">
        <w:rPr>
          <w:rFonts w:ascii="Times New Roman" w:hAnsi="Times New Roman" w:cs="Times New Roman"/>
          <w:sz w:val="24"/>
          <w:szCs w:val="24"/>
        </w:rPr>
        <w:t>Janks</w:t>
      </w:r>
      <w:proofErr w:type="spellEnd"/>
      <w:r w:rsidR="00C2182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C2182C" w:rsidRPr="00AB1113">
          <w:rPr>
            <w:rStyle w:val="Hyperlink"/>
            <w:rFonts w:ascii="Times New Roman" w:hAnsi="Times New Roman" w:cs="Times New Roman"/>
            <w:sz w:val="24"/>
            <w:szCs w:val="24"/>
          </w:rPr>
          <w:t>annesjanks@gmail.ccom</w:t>
        </w:r>
      </w:hyperlink>
      <w:r w:rsidR="00C2182C">
        <w:rPr>
          <w:rFonts w:ascii="Times New Roman" w:hAnsi="Times New Roman" w:cs="Times New Roman"/>
          <w:sz w:val="24"/>
          <w:szCs w:val="24"/>
        </w:rPr>
        <w:t>, 510-</w:t>
      </w:r>
      <w:r w:rsidR="007F2F8B">
        <w:rPr>
          <w:rFonts w:ascii="Times New Roman" w:hAnsi="Times New Roman" w:cs="Times New Roman"/>
          <w:sz w:val="24"/>
          <w:szCs w:val="24"/>
        </w:rPr>
        <w:t>213 2953</w:t>
      </w:r>
    </w:p>
    <w:sectPr w:rsidR="00AB109B" w:rsidRPr="00AB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69F4"/>
    <w:multiLevelType w:val="hybridMultilevel"/>
    <w:tmpl w:val="0AE8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7D"/>
    <w:rsid w:val="00246ABE"/>
    <w:rsid w:val="002871FF"/>
    <w:rsid w:val="0038718E"/>
    <w:rsid w:val="00454A97"/>
    <w:rsid w:val="007F2F8B"/>
    <w:rsid w:val="00A846D2"/>
    <w:rsid w:val="00AB109B"/>
    <w:rsid w:val="00BD2A4A"/>
    <w:rsid w:val="00C2182C"/>
    <w:rsid w:val="00C6447D"/>
    <w:rsid w:val="00C903AB"/>
    <w:rsid w:val="00DC6712"/>
    <w:rsid w:val="00DD3233"/>
    <w:rsid w:val="00F0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9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d2">
    <w:name w:val="fid_2"/>
    <w:basedOn w:val="DefaultParagraphFont"/>
    <w:rsid w:val="00246ABE"/>
  </w:style>
  <w:style w:type="character" w:styleId="Hyperlink">
    <w:name w:val="Hyperlink"/>
    <w:basedOn w:val="DefaultParagraphFont"/>
    <w:uiPriority w:val="99"/>
    <w:unhideWhenUsed/>
    <w:rsid w:val="00246A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A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4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d2">
    <w:name w:val="fid_2"/>
    <w:basedOn w:val="DefaultParagraphFont"/>
    <w:rsid w:val="00246ABE"/>
  </w:style>
  <w:style w:type="character" w:styleId="Hyperlink">
    <w:name w:val="Hyperlink"/>
    <w:basedOn w:val="DefaultParagraphFont"/>
    <w:uiPriority w:val="99"/>
    <w:unhideWhenUsed/>
    <w:rsid w:val="00246A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A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4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adrak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astbaytimesca.newsmemory.com/?publink=0075c8e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esjanks@gmail.c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Drake</dc:creator>
  <cp:lastModifiedBy>Rashidah Grinage</cp:lastModifiedBy>
  <cp:revision>3</cp:revision>
  <dcterms:created xsi:type="dcterms:W3CDTF">2019-03-09T06:43:00Z</dcterms:created>
  <dcterms:modified xsi:type="dcterms:W3CDTF">2019-03-09T06:44:00Z</dcterms:modified>
</cp:coreProperties>
</file>